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B7A" w:rsidRPr="0057171C" w:rsidRDefault="004F78E8" w:rsidP="00B619EC">
      <w:pPr>
        <w:spacing w:after="0"/>
        <w:rPr>
          <w:b/>
        </w:rPr>
      </w:pPr>
      <w:r w:rsidRPr="0057171C">
        <w:rPr>
          <w:b/>
        </w:rPr>
        <w:t>Steering Committee Meeting- 2.1.12</w:t>
      </w:r>
    </w:p>
    <w:p w:rsidR="004F78E8" w:rsidRPr="0057171C" w:rsidRDefault="004F78E8" w:rsidP="00B619EC">
      <w:pPr>
        <w:spacing w:after="0"/>
        <w:rPr>
          <w:b/>
        </w:rPr>
      </w:pPr>
      <w:r w:rsidRPr="0057171C">
        <w:rPr>
          <w:b/>
        </w:rPr>
        <w:t>In Attendance: Erin, Susan, Dan, Dana, Quentin, Matthew, Nat, Mary Anne, Steve</w:t>
      </w:r>
    </w:p>
    <w:p w:rsidR="00B619EC" w:rsidRDefault="00B619EC" w:rsidP="00B619EC">
      <w:pPr>
        <w:spacing w:after="0"/>
      </w:pPr>
    </w:p>
    <w:p w:rsidR="00B619EC" w:rsidRDefault="004F78E8" w:rsidP="00B619EC">
      <w:pPr>
        <w:spacing w:after="0"/>
      </w:pPr>
      <w:r>
        <w:t xml:space="preserve">It was discussed that June, July and August of 2014 will be business as usual </w:t>
      </w:r>
      <w:r w:rsidR="00B619EC">
        <w:t xml:space="preserve">while the Morgan is gone. Admission price will not change. </w:t>
      </w:r>
    </w:p>
    <w:p w:rsidR="004F78E8" w:rsidRDefault="00B619EC" w:rsidP="00B619EC">
      <w:pPr>
        <w:spacing w:after="0"/>
      </w:pPr>
      <w:r>
        <w:t>-Jenny, Dana, Shannon and Dan to review specific events to confirm</w:t>
      </w:r>
    </w:p>
    <w:p w:rsidR="00B619EC" w:rsidRDefault="00B619EC" w:rsidP="00B619EC">
      <w:pPr>
        <w:spacing w:after="0"/>
      </w:pPr>
      <w:r>
        <w:t>-Marketing leading up should focus that the Morgan is away but there are still events happening at Mystic Seaport</w:t>
      </w:r>
    </w:p>
    <w:p w:rsidR="00B619EC" w:rsidRDefault="00B619EC" w:rsidP="00B619EC">
      <w:pPr>
        <w:spacing w:after="0"/>
      </w:pPr>
    </w:p>
    <w:p w:rsidR="00B619EC" w:rsidRDefault="00B619EC" w:rsidP="00B619EC">
      <w:pPr>
        <w:spacing w:after="0"/>
      </w:pPr>
      <w:r>
        <w:t xml:space="preserve">More discussion will need to be had to determine when the </w:t>
      </w:r>
      <w:proofErr w:type="spellStart"/>
      <w:r>
        <w:t>Stillman</w:t>
      </w:r>
      <w:proofErr w:type="spellEnd"/>
      <w:r>
        <w:t xml:space="preserve"> Morgan exhibit will open. </w:t>
      </w:r>
    </w:p>
    <w:p w:rsidR="00B619EC" w:rsidRDefault="00B619EC" w:rsidP="00B619EC">
      <w:pPr>
        <w:spacing w:after="0"/>
      </w:pPr>
      <w:r>
        <w:t>-Should it open in when the Morgan returns? Or, should it be open while the Morgan is away?</w:t>
      </w:r>
    </w:p>
    <w:p w:rsidR="00B619EC" w:rsidRDefault="00B619EC" w:rsidP="00B619EC">
      <w:pPr>
        <w:spacing w:after="0"/>
      </w:pPr>
    </w:p>
    <w:p w:rsidR="00B619EC" w:rsidRDefault="00B619EC" w:rsidP="00B619EC">
      <w:pPr>
        <w:spacing w:after="0"/>
      </w:pPr>
      <w:r>
        <w:t>It was determined that we should charge $5 admission in all ports except New London. This will help sponsors known a concrete amount for underwriting the cost in each port. The goal of charging admission is to offset operation program costs.</w:t>
      </w:r>
    </w:p>
    <w:p w:rsidR="00B619EC" w:rsidRDefault="00B619EC" w:rsidP="00B619EC">
      <w:pPr>
        <w:spacing w:after="0"/>
      </w:pPr>
      <w:r>
        <w:t>-Should admission be free for kids and members?</w:t>
      </w:r>
    </w:p>
    <w:p w:rsidR="00B619EC" w:rsidRDefault="00B619EC" w:rsidP="00B619EC">
      <w:pPr>
        <w:spacing w:after="0"/>
      </w:pPr>
      <w:r>
        <w:t>-Are programs included in the admission or just access to the ship?</w:t>
      </w:r>
    </w:p>
    <w:p w:rsidR="00B619EC" w:rsidRDefault="00B619EC" w:rsidP="00B619EC">
      <w:pPr>
        <w:spacing w:after="0"/>
      </w:pPr>
      <w:r>
        <w:t>-Dana, Shannon, and Nat to put together a strategy for handing port fees and admission</w:t>
      </w:r>
    </w:p>
    <w:p w:rsidR="00B619EC" w:rsidRDefault="00B619EC" w:rsidP="00B619EC">
      <w:pPr>
        <w:spacing w:after="0"/>
      </w:pPr>
    </w:p>
    <w:p w:rsidR="00B619EC" w:rsidRDefault="008F3829" w:rsidP="00B619EC">
      <w:pPr>
        <w:spacing w:after="0"/>
      </w:pPr>
      <w:r>
        <w:t>Need to create a Morgan membership: for example, $38 membership for the 38</w:t>
      </w:r>
      <w:r w:rsidRPr="008F3829">
        <w:rPr>
          <w:vertAlign w:val="superscript"/>
        </w:rPr>
        <w:t>th</w:t>
      </w:r>
      <w:r>
        <w:t xml:space="preserve"> voyage only. </w:t>
      </w:r>
    </w:p>
    <w:p w:rsidR="008F3829" w:rsidRDefault="008F3829" w:rsidP="00B619EC">
      <w:pPr>
        <w:spacing w:after="0"/>
      </w:pPr>
      <w:r>
        <w:t>Need to create a membership strategy for reciprocal admissions and port museums, such as free admission to New Bedford Whaling Museum members.</w:t>
      </w:r>
    </w:p>
    <w:p w:rsidR="008F3829" w:rsidRDefault="008F3829" w:rsidP="00B619EC">
      <w:pPr>
        <w:spacing w:after="0"/>
      </w:pPr>
    </w:p>
    <w:p w:rsidR="008F3829" w:rsidRDefault="008F3829" w:rsidP="00B619EC">
      <w:pPr>
        <w:spacing w:after="0"/>
      </w:pPr>
      <w:r>
        <w:t>Tugs:</w:t>
      </w:r>
    </w:p>
    <w:p w:rsidR="008F3829" w:rsidRDefault="008F3829" w:rsidP="00B619EC">
      <w:pPr>
        <w:spacing w:after="0"/>
      </w:pPr>
      <w:r>
        <w:t xml:space="preserve">-Dana, Quentin, and Shannon to </w:t>
      </w:r>
      <w:r>
        <w:t xml:space="preserve">approach </w:t>
      </w:r>
      <w:proofErr w:type="spellStart"/>
      <w:r>
        <w:t>McCoogan</w:t>
      </w:r>
      <w:proofErr w:type="spellEnd"/>
      <w:r>
        <w:t xml:space="preserve"> and</w:t>
      </w:r>
      <w:r w:rsidRPr="008F3829">
        <w:t xml:space="preserve"> </w:t>
      </w:r>
      <w:r>
        <w:t>c</w:t>
      </w:r>
      <w:r>
        <w:t>onfirm</w:t>
      </w:r>
      <w:r>
        <w:t xml:space="preserve"> with</w:t>
      </w:r>
      <w:r>
        <w:t xml:space="preserve"> </w:t>
      </w:r>
      <w:proofErr w:type="spellStart"/>
      <w:r>
        <w:t>Wronwoski</w:t>
      </w:r>
      <w:proofErr w:type="spellEnd"/>
    </w:p>
    <w:p w:rsidR="008F3829" w:rsidRDefault="008F3829" w:rsidP="00B619EC">
      <w:pPr>
        <w:spacing w:after="0"/>
      </w:pPr>
      <w:r>
        <w:t>-Want to avoid tug competition by using local tugs</w:t>
      </w:r>
    </w:p>
    <w:p w:rsidR="008F3829" w:rsidRDefault="008F3829" w:rsidP="00B619EC">
      <w:pPr>
        <w:spacing w:after="0"/>
      </w:pPr>
    </w:p>
    <w:p w:rsidR="008F3829" w:rsidRDefault="008F3829" w:rsidP="00B619EC">
      <w:pPr>
        <w:spacing w:after="0"/>
      </w:pPr>
      <w:r>
        <w:t>Products:</w:t>
      </w:r>
    </w:p>
    <w:p w:rsidR="008F3829" w:rsidRDefault="008F3829" w:rsidP="00B619EC">
      <w:pPr>
        <w:spacing w:after="0"/>
      </w:pPr>
      <w:r>
        <w:t>The 38</w:t>
      </w:r>
      <w:r w:rsidRPr="008F3829">
        <w:rPr>
          <w:vertAlign w:val="superscript"/>
        </w:rPr>
        <w:t>th</w:t>
      </w:r>
      <w:r>
        <w:t xml:space="preserve"> Voyage and Spirit of American Enterprise were trademarked for fundraising purposes. </w:t>
      </w:r>
    </w:p>
    <w:p w:rsidR="008F3829" w:rsidRDefault="008F3829" w:rsidP="00B619EC">
      <w:pPr>
        <w:spacing w:after="0"/>
      </w:pPr>
      <w:r>
        <w:t>-Mary Anne to hold Trademarking 101 at the next meeting for us</w:t>
      </w:r>
    </w:p>
    <w:p w:rsidR="008F3829" w:rsidRDefault="008F3829" w:rsidP="00B619EC">
      <w:pPr>
        <w:spacing w:after="0"/>
      </w:pPr>
    </w:p>
    <w:p w:rsidR="008F3829" w:rsidRDefault="008F3829" w:rsidP="00B619EC">
      <w:pPr>
        <w:spacing w:after="0"/>
      </w:pPr>
      <w:r>
        <w:t>Jenny met with Immigration officials who are happy to let us host a Naturalization Citizenship Ceremony. The ideas of hosting it on Flag Day or the Morgan’s Birthday were raised. The officials will need at least 2 months’ notice.</w:t>
      </w:r>
    </w:p>
    <w:p w:rsidR="008F3829" w:rsidRDefault="008F3829" w:rsidP="00B619EC">
      <w:pPr>
        <w:spacing w:after="0"/>
      </w:pPr>
    </w:p>
    <w:p w:rsidR="0057171C" w:rsidRPr="0057171C" w:rsidRDefault="0057171C" w:rsidP="00B619EC">
      <w:pPr>
        <w:spacing w:after="0"/>
        <w:rPr>
          <w:color w:val="FF0000"/>
          <w:sz w:val="28"/>
          <w:szCs w:val="28"/>
        </w:rPr>
      </w:pPr>
      <w:r w:rsidRPr="0057171C">
        <w:rPr>
          <w:color w:val="FF0000"/>
          <w:sz w:val="28"/>
          <w:szCs w:val="28"/>
        </w:rPr>
        <w:t xml:space="preserve">For the next meeting: Wednesday, 2.15.12 from 2-3:30PM </w:t>
      </w:r>
    </w:p>
    <w:p w:rsidR="0057171C" w:rsidRPr="0057171C" w:rsidRDefault="0057171C" w:rsidP="00B619EC">
      <w:pPr>
        <w:spacing w:after="0"/>
        <w:rPr>
          <w:b/>
        </w:rPr>
      </w:pPr>
      <w:r w:rsidRPr="0057171C">
        <w:rPr>
          <w:b/>
        </w:rPr>
        <w:t>Mary Anne to present on product and trademarking</w:t>
      </w:r>
    </w:p>
    <w:p w:rsidR="0057171C" w:rsidRPr="0057171C" w:rsidRDefault="0057171C" w:rsidP="00B619EC">
      <w:pPr>
        <w:spacing w:after="0"/>
        <w:rPr>
          <w:b/>
        </w:rPr>
      </w:pPr>
      <w:r w:rsidRPr="0057171C">
        <w:rPr>
          <w:b/>
        </w:rPr>
        <w:t>Shannon, Dana and Quentin to update on Tugs</w:t>
      </w:r>
    </w:p>
    <w:p w:rsidR="0057171C" w:rsidRPr="0057171C" w:rsidRDefault="0057171C" w:rsidP="00B619EC">
      <w:pPr>
        <w:spacing w:after="0"/>
        <w:rPr>
          <w:b/>
        </w:rPr>
      </w:pPr>
      <w:r w:rsidRPr="0057171C">
        <w:rPr>
          <w:b/>
        </w:rPr>
        <w:t>Nat and Matthew to update on underwriting strategy</w:t>
      </w:r>
    </w:p>
    <w:p w:rsidR="0057171C" w:rsidRPr="0057171C" w:rsidRDefault="0057171C" w:rsidP="00B619EC">
      <w:pPr>
        <w:spacing w:after="0"/>
        <w:rPr>
          <w:b/>
        </w:rPr>
      </w:pPr>
      <w:r w:rsidRPr="0057171C">
        <w:rPr>
          <w:b/>
        </w:rPr>
        <w:t>Dan to give media plan</w:t>
      </w:r>
      <w:bookmarkStart w:id="0" w:name="_GoBack"/>
      <w:bookmarkEnd w:id="0"/>
    </w:p>
    <w:p w:rsidR="0057171C" w:rsidRPr="0057171C" w:rsidRDefault="0057171C" w:rsidP="00B619EC">
      <w:pPr>
        <w:spacing w:after="0"/>
        <w:rPr>
          <w:b/>
        </w:rPr>
      </w:pPr>
      <w:r w:rsidRPr="0057171C">
        <w:rPr>
          <w:b/>
        </w:rPr>
        <w:t>Jenny to discuss summer events already scheduled for 2014</w:t>
      </w:r>
    </w:p>
    <w:p w:rsidR="00B619EC" w:rsidRDefault="00B619EC" w:rsidP="00B619EC">
      <w:pPr>
        <w:spacing w:after="0"/>
      </w:pPr>
    </w:p>
    <w:p w:rsidR="00B619EC" w:rsidRDefault="00B619EC" w:rsidP="00B619EC">
      <w:pPr>
        <w:spacing w:after="0"/>
      </w:pPr>
    </w:p>
    <w:p w:rsidR="00B619EC" w:rsidRDefault="00B619EC" w:rsidP="00B619EC">
      <w:pPr>
        <w:spacing w:after="0"/>
      </w:pPr>
    </w:p>
    <w:p w:rsidR="00B619EC" w:rsidRDefault="00B619EC" w:rsidP="00B619EC">
      <w:pPr>
        <w:spacing w:after="0"/>
      </w:pPr>
    </w:p>
    <w:p w:rsidR="00B619EC" w:rsidRDefault="00B619EC" w:rsidP="00B619EC">
      <w:pPr>
        <w:spacing w:after="0"/>
      </w:pPr>
      <w:r>
        <w:t xml:space="preserve"> </w:t>
      </w:r>
    </w:p>
    <w:sectPr w:rsidR="00B619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8E8"/>
    <w:rsid w:val="0045472C"/>
    <w:rsid w:val="004F78E8"/>
    <w:rsid w:val="0057171C"/>
    <w:rsid w:val="008F3829"/>
    <w:rsid w:val="00B619EC"/>
    <w:rsid w:val="00C71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Mystic Seaport</Company>
  <LinksUpToDate>false</LinksUpToDate>
  <CharactersWithSpaces>2119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 Marchitto</dc:creator>
  <cp:keywords/>
  <dc:description/>
  <cp:lastModifiedBy>Erin  Marchitto</cp:lastModifiedBy>
  <cp:revision>1</cp:revision>
  <dcterms:created xsi:type="dcterms:W3CDTF">2012-02-13T14:16:00Z</dcterms:created>
  <dcterms:modified xsi:type="dcterms:W3CDTF">2012-02-13T14:49:00Z</dcterms:modified>
</cp:coreProperties>
</file>